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91" w:rsidRDefault="003A1B91">
      <w:pPr>
        <w:spacing w:line="192" w:lineRule="exact"/>
        <w:rPr>
          <w:sz w:val="24"/>
          <w:szCs w:val="24"/>
        </w:rPr>
      </w:pPr>
      <w:bookmarkStart w:id="0" w:name="_GoBack"/>
      <w:bookmarkEnd w:id="0"/>
    </w:p>
    <w:p w:rsidR="003A1B91" w:rsidRDefault="00FD417B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Прием на 202</w:t>
      </w:r>
      <w:r w:rsidR="00410BD1">
        <w:rPr>
          <w:rFonts w:eastAsia="Times New Roman"/>
          <w:b/>
          <w:bCs/>
          <w:sz w:val="28"/>
          <w:szCs w:val="28"/>
        </w:rPr>
        <w:t>5-2026</w:t>
      </w:r>
      <w:r>
        <w:rPr>
          <w:rFonts w:eastAsia="Times New Roman"/>
          <w:b/>
          <w:bCs/>
          <w:sz w:val="28"/>
          <w:szCs w:val="28"/>
        </w:rPr>
        <w:t xml:space="preserve"> уч. год</w:t>
      </w:r>
    </w:p>
    <w:p w:rsidR="003A1B91" w:rsidRDefault="003A1B91">
      <w:pPr>
        <w:spacing w:line="124" w:lineRule="exact"/>
        <w:rPr>
          <w:sz w:val="24"/>
          <w:szCs w:val="24"/>
        </w:rPr>
      </w:pPr>
    </w:p>
    <w:p w:rsidR="003A1B91" w:rsidRDefault="00FD417B">
      <w:pPr>
        <w:spacing w:line="25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 о возможности приема заявлений и необходимых документов, предусмотренных настоящим Порядком, в электронной форме</w:t>
      </w:r>
    </w:p>
    <w:p w:rsidR="003A1B91" w:rsidRDefault="003A1B91">
      <w:pPr>
        <w:spacing w:line="143" w:lineRule="exact"/>
        <w:rPr>
          <w:sz w:val="24"/>
          <w:szCs w:val="24"/>
        </w:rPr>
      </w:pPr>
    </w:p>
    <w:p w:rsidR="003A1B91" w:rsidRDefault="00FD417B">
      <w:pPr>
        <w:spacing w:line="254" w:lineRule="auto"/>
        <w:ind w:left="2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абитуриентов, поступающих на очную и заочную формы обучения по набираемым специальностям имеется возможность приёма заявлений и необходимых документов, предусмотренных настоящим Порядком, в электронной форме на электронную почту техникума: </w:t>
      </w:r>
      <w:r>
        <w:rPr>
          <w:rFonts w:eastAsia="Times New Roman"/>
          <w:color w:val="0066CC"/>
          <w:sz w:val="28"/>
          <w:szCs w:val="28"/>
          <w:u w:val="single"/>
        </w:rPr>
        <w:t>kirs@profi24.kirov.ru</w:t>
      </w:r>
    </w:p>
    <w:sectPr w:rsidR="003A1B91">
      <w:pgSz w:w="11900" w:h="16841"/>
      <w:pgMar w:top="1440" w:right="819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91"/>
    <w:rsid w:val="00021E19"/>
    <w:rsid w:val="003A1B91"/>
    <w:rsid w:val="00410BD1"/>
    <w:rsid w:val="00A77E7F"/>
    <w:rsid w:val="00CD4D3B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DC0"/>
  <w15:docId w15:val="{DF55B0FE-9E48-4A14-955C-81E1C73C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6</cp:revision>
  <dcterms:created xsi:type="dcterms:W3CDTF">2021-04-08T11:12:00Z</dcterms:created>
  <dcterms:modified xsi:type="dcterms:W3CDTF">2025-02-28T08:39:00Z</dcterms:modified>
</cp:coreProperties>
</file>